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Pr="00414FFE" w:rsidRDefault="00414FFE" w:rsidP="00A2081A">
      <w:pPr>
        <w:ind w:right="-599"/>
        <w:rPr>
          <w:b/>
          <w:bCs/>
          <w:i/>
          <w:iCs/>
        </w:rPr>
      </w:pPr>
      <w:r w:rsidRPr="00414FFE">
        <w:rPr>
          <w:rFonts w:cs="Arial"/>
          <w:b/>
          <w:bCs/>
          <w:i/>
          <w:iCs/>
          <w:noProof/>
          <w:color w:val="000000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2441634</wp:posOffset>
            </wp:positionH>
            <wp:positionV relativeFrom="paragraph">
              <wp:posOffset>-324977</wp:posOffset>
            </wp:positionV>
            <wp:extent cx="1085769" cy="250250"/>
            <wp:effectExtent l="19050" t="19050" r="19685" b="16510"/>
            <wp:wrapNone/>
            <wp:docPr id="8" name="Obrázek 8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7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11" t="14778" r="66805" b="78770"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1085769" cy="25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081A" w:rsidRPr="00414FFE">
        <w:rPr>
          <w:b/>
          <w:bCs/>
          <w:i/>
          <w:iCs/>
          <w:noProof/>
        </w:rPr>
        <w:drawing>
          <wp:anchor distT="0" distB="0" distL="114300" distR="114300" simplePos="0" relativeHeight="251648512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4FFE">
        <w:rPr>
          <w:b/>
          <w:bCs/>
          <w:i/>
          <w:iCs/>
        </w:rPr>
        <w:t>SO 01 Vodovodní</w:t>
      </w:r>
      <w:r w:rsidRPr="00414FFE">
        <w:rPr>
          <w:b/>
          <w:bCs/>
        </w:rPr>
        <w:t xml:space="preserve"> </w:t>
      </w:r>
      <w:r w:rsidRPr="00414FFE">
        <w:rPr>
          <w:b/>
          <w:bCs/>
          <w:i/>
          <w:iCs/>
        </w:rPr>
        <w:t xml:space="preserve">přivaděč </w:t>
      </w:r>
      <w:r>
        <w:rPr>
          <w:b/>
          <w:bCs/>
          <w:i/>
          <w:iCs/>
        </w:rPr>
        <w:t xml:space="preserve">                      SO 02 Vodovodní síť</w:t>
      </w:r>
      <w:r w:rsidRPr="00414FFE">
        <w:rPr>
          <w:b/>
          <w:bCs/>
          <w:i/>
          <w:iCs/>
        </w:rPr>
        <w:t xml:space="preserve">                            </w:t>
      </w:r>
    </w:p>
    <w:p w:rsidR="00A2081A" w:rsidRDefault="00A2081A" w:rsidP="00A2081A">
      <w:pPr>
        <w:ind w:right="-599"/>
      </w:pPr>
    </w:p>
    <w:p w:rsidR="00A2081A" w:rsidRDefault="006308D0" w:rsidP="00A2081A">
      <w:pPr>
        <w:pStyle w:val="Styl10"/>
        <w:framePr w:hSpace="0" w:vSpace="0" w:wrap="auto" w:vAnchor="margin" w:yAlign="inline" w:anchorLock="1"/>
        <w:ind w:firstLine="708"/>
        <w:jc w:val="right"/>
      </w:pPr>
      <w:bookmarkStart w:id="0" w:name="_Hlk87356071"/>
      <w:r>
        <w:t xml:space="preserve">prosinec </w:t>
      </w:r>
      <w:r w:rsidR="008A7D3A">
        <w:t>20</w:t>
      </w:r>
      <w:r w:rsidR="00AC0911">
        <w:t>2</w:t>
      </w:r>
      <w:r w:rsidR="00414FFE">
        <w:t>2</w:t>
      </w:r>
    </w:p>
    <w:bookmarkEnd w:id="0"/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EB4472" w:rsidP="00A2081A">
      <w:pPr>
        <w:ind w:right="-599"/>
      </w:pPr>
      <w:r w:rsidRPr="00FE6296">
        <w:rPr>
          <w:noProof/>
        </w:rPr>
        <w:drawing>
          <wp:inline distT="0" distB="0" distL="0" distR="0" wp14:anchorId="5D1CFE35" wp14:editId="3C510CBF">
            <wp:extent cx="3668433" cy="2892829"/>
            <wp:effectExtent l="0" t="0" r="8255" b="317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632804" w:rsidRDefault="00632804" w:rsidP="00A2081A">
      <w:pPr>
        <w:ind w:right="-599"/>
      </w:pPr>
    </w:p>
    <w:p w:rsidR="000F7240" w:rsidRDefault="000F7240" w:rsidP="00A2081A">
      <w:pPr>
        <w:ind w:right="-599"/>
      </w:pPr>
    </w:p>
    <w:p w:rsidR="00307428" w:rsidRPr="00910A22" w:rsidRDefault="00AC0911" w:rsidP="0052454A">
      <w:pPr>
        <w:pStyle w:val="Styl12"/>
        <w:framePr w:hSpace="0" w:wrap="auto" w:vAnchor="margin" w:hAnchor="text" w:xAlign="left" w:yAlign="inline"/>
        <w:spacing w:after="120"/>
        <w:suppressOverlap w:val="0"/>
        <w:rPr>
          <w:rFonts w:cs="Arial"/>
          <w:b/>
          <w:sz w:val="32"/>
          <w:szCs w:val="32"/>
        </w:rPr>
      </w:pPr>
      <w:bookmarkStart w:id="1" w:name="_Hlk87356250"/>
      <w:r w:rsidRPr="00910A22">
        <w:rPr>
          <w:rFonts w:cs="Arial"/>
          <w:b/>
          <w:sz w:val="32"/>
          <w:szCs w:val="32"/>
        </w:rPr>
        <w:t>V</w:t>
      </w:r>
      <w:r w:rsidR="00307428" w:rsidRPr="00910A22">
        <w:rPr>
          <w:rFonts w:cs="Arial"/>
          <w:b/>
          <w:sz w:val="32"/>
          <w:szCs w:val="32"/>
        </w:rPr>
        <w:t xml:space="preserve">odovod </w:t>
      </w:r>
      <w:r w:rsidRPr="00910A22">
        <w:rPr>
          <w:rFonts w:cs="Arial"/>
          <w:b/>
          <w:sz w:val="32"/>
          <w:szCs w:val="32"/>
        </w:rPr>
        <w:t>Smetanova Lhota</w:t>
      </w:r>
    </w:p>
    <w:p w:rsidR="0056385F" w:rsidRDefault="002D2CC6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="0052454A" w:rsidRPr="00910A22">
        <w:rPr>
          <w:rFonts w:cs="Arial"/>
          <w:b/>
          <w:i/>
          <w:iCs/>
        </w:rPr>
        <w:t>Vodovodní přivaděč</w:t>
      </w:r>
    </w:p>
    <w:p w:rsidR="00632804" w:rsidRPr="00910A22" w:rsidRDefault="00632804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>SO 02 Vodovodní síť</w:t>
      </w:r>
    </w:p>
    <w:bookmarkEnd w:id="1"/>
    <w:p w:rsidR="0052454A" w:rsidRPr="00307428" w:rsidRDefault="0052454A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8A7D3A" w:rsidRDefault="002D2CC6" w:rsidP="008A7D3A">
      <w:pPr>
        <w:pStyle w:val="Styl12"/>
        <w:framePr w:hSpace="0" w:wrap="auto" w:vAnchor="margin" w:hAnchor="text" w:xAlign="left" w:yAlign="inline"/>
        <w:suppressOverlap w:val="0"/>
      </w:pPr>
      <w:r>
        <w:t>D</w:t>
      </w:r>
      <w:r w:rsidR="00632804">
        <w:t>P</w:t>
      </w:r>
      <w:r w:rsidR="00F948D7">
        <w:t>S</w:t>
      </w:r>
    </w:p>
    <w:p w:rsidR="0056385F" w:rsidRDefault="0056385F" w:rsidP="00A2081A">
      <w:pPr>
        <w:pStyle w:val="Styl12"/>
        <w:framePr w:hSpace="0" w:wrap="auto" w:vAnchor="margin" w:hAnchor="text" w:xAlign="left" w:yAlign="inline"/>
        <w:suppressOverlap w:val="0"/>
      </w:pPr>
    </w:p>
    <w:p w:rsidR="00A2081A" w:rsidRDefault="00A2081A" w:rsidP="00A2081A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bookmarkStart w:id="2" w:name="_Hlk87356358"/>
      <w:r w:rsidR="00AC0911">
        <w:t>obec Smetanova Lhota</w:t>
      </w:r>
    </w:p>
    <w:bookmarkEnd w:id="2"/>
    <w:p w:rsidR="00632804" w:rsidRDefault="00632804" w:rsidP="00A2081A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2120C2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</w:p>
    <w:p w:rsidR="00A2081A" w:rsidRDefault="00632804" w:rsidP="00414FFE">
      <w:pPr>
        <w:pStyle w:val="Styl10"/>
        <w:framePr w:hSpace="0" w:vSpace="0" w:wrap="auto" w:vAnchor="margin" w:yAlign="inline" w:anchorLock="1"/>
        <w:ind w:right="-456"/>
      </w:pPr>
      <w:r>
        <w:rPr>
          <w:rFonts w:cs="Arial"/>
          <w:noProof/>
          <w:color w:val="00000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2421135</wp:posOffset>
            </wp:positionH>
            <wp:positionV relativeFrom="paragraph">
              <wp:posOffset>-303709</wp:posOffset>
            </wp:positionV>
            <wp:extent cx="1042944" cy="240379"/>
            <wp:effectExtent l="19050" t="19050" r="5080" b="26670"/>
            <wp:wrapNone/>
            <wp:docPr id="5" name="Obrázek 5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7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11" t="14778" r="66805" b="78770"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1042944" cy="240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4FFE" w:rsidRPr="00414FFE">
        <w:rPr>
          <w:b/>
          <w:bCs/>
          <w:i/>
          <w:iCs/>
        </w:rPr>
        <w:t>SO 01 Vodovodní</w:t>
      </w:r>
      <w:r w:rsidR="00414FFE" w:rsidRPr="00414FFE">
        <w:rPr>
          <w:b/>
          <w:bCs/>
        </w:rPr>
        <w:t xml:space="preserve"> </w:t>
      </w:r>
      <w:r w:rsidR="00414FFE" w:rsidRPr="00414FFE">
        <w:rPr>
          <w:b/>
          <w:bCs/>
          <w:i/>
          <w:iCs/>
        </w:rPr>
        <w:t xml:space="preserve">přivaděč </w:t>
      </w:r>
      <w:r w:rsidR="00414FFE">
        <w:rPr>
          <w:b/>
          <w:bCs/>
          <w:i/>
          <w:iCs/>
        </w:rPr>
        <w:t xml:space="preserve">                      SO 02 Vodovodní síť</w:t>
      </w:r>
      <w:r w:rsidR="00414FFE" w:rsidRPr="00414FFE">
        <w:rPr>
          <w:b/>
          <w:bCs/>
          <w:i/>
          <w:iCs/>
        </w:rPr>
        <w:t xml:space="preserve">                            </w:t>
      </w:r>
      <w:r w:rsidR="0038224E">
        <w:rPr>
          <w:noProof/>
        </w:rPr>
        <w:drawing>
          <wp:anchor distT="0" distB="0" distL="114300" distR="114300" simplePos="0" relativeHeight="25165158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4FFE" w:rsidRDefault="00414FF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A7D3A" w:rsidRDefault="006308D0" w:rsidP="008A7D3A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3" w:name="_GoBack"/>
      <w:bookmarkEnd w:id="3"/>
      <w:r w:rsidR="008A7D3A">
        <w:t>20</w:t>
      </w:r>
      <w:r w:rsidR="00AC0911">
        <w:t>2</w:t>
      </w:r>
      <w:r w:rsidR="00414FFE">
        <w:t>2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537B52" w:rsidP="00A2081A">
      <w:pPr>
        <w:ind w:right="-599"/>
      </w:pPr>
      <w:r w:rsidRPr="00FE6296">
        <w:rPr>
          <w:noProof/>
        </w:rPr>
        <w:drawing>
          <wp:inline distT="0" distB="0" distL="0" distR="0" wp14:anchorId="2AF71D36" wp14:editId="65285E0E">
            <wp:extent cx="3668433" cy="2892829"/>
            <wp:effectExtent l="0" t="0" r="8255" b="31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632804" w:rsidRDefault="00632804" w:rsidP="00A2081A">
      <w:pPr>
        <w:ind w:right="-599"/>
      </w:pPr>
    </w:p>
    <w:p w:rsidR="00632804" w:rsidRDefault="00632804" w:rsidP="00A2081A">
      <w:pPr>
        <w:ind w:right="-599"/>
      </w:pPr>
    </w:p>
    <w:p w:rsidR="00632804" w:rsidRDefault="00632804" w:rsidP="00A2081A">
      <w:pPr>
        <w:ind w:right="-599"/>
      </w:pPr>
    </w:p>
    <w:p w:rsidR="0038224E" w:rsidRDefault="0038224E" w:rsidP="00A2081A">
      <w:pPr>
        <w:ind w:right="-599"/>
      </w:pPr>
    </w:p>
    <w:p w:rsidR="00AC0911" w:rsidRPr="00910A22" w:rsidRDefault="00AC0911" w:rsidP="0052454A">
      <w:pPr>
        <w:pStyle w:val="Styl12"/>
        <w:framePr w:hSpace="0" w:wrap="auto" w:vAnchor="margin" w:hAnchor="text" w:xAlign="left" w:yAlign="inline"/>
        <w:spacing w:after="120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52454A" w:rsidRPr="00910A22" w:rsidRDefault="002D2CC6" w:rsidP="00632804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="0052454A" w:rsidRPr="00910A22">
        <w:rPr>
          <w:rFonts w:cs="Arial"/>
          <w:b/>
          <w:i/>
          <w:iCs/>
        </w:rPr>
        <w:t>Vodovodní přivaděč</w:t>
      </w:r>
    </w:p>
    <w:p w:rsidR="0052454A" w:rsidRPr="00632804" w:rsidRDefault="00632804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 w:rsidRPr="00632804">
        <w:rPr>
          <w:rFonts w:cs="Arial"/>
          <w:b/>
          <w:i/>
          <w:iCs/>
        </w:rPr>
        <w:t>SO 02 Vodovodní síť</w:t>
      </w:r>
    </w:p>
    <w:p w:rsidR="00632804" w:rsidRDefault="00632804" w:rsidP="00A2081A">
      <w:pPr>
        <w:pStyle w:val="Styl12"/>
        <w:framePr w:hSpace="0" w:wrap="auto" w:vAnchor="margin" w:hAnchor="text" w:xAlign="left" w:yAlign="inline"/>
        <w:suppressOverlap w:val="0"/>
      </w:pPr>
    </w:p>
    <w:p w:rsidR="008A7D3A" w:rsidRDefault="002D2CC6" w:rsidP="008A7D3A">
      <w:pPr>
        <w:pStyle w:val="Styl12"/>
        <w:framePr w:hSpace="0" w:wrap="auto" w:vAnchor="margin" w:hAnchor="text" w:xAlign="left" w:yAlign="inline"/>
        <w:suppressOverlap w:val="0"/>
      </w:pPr>
      <w:r>
        <w:t>D</w:t>
      </w:r>
      <w:r w:rsidR="00632804">
        <w:t>P</w:t>
      </w:r>
      <w:r w:rsidR="00F948D7">
        <w:t>S</w:t>
      </w:r>
    </w:p>
    <w:p w:rsidR="0056385F" w:rsidRDefault="0056385F" w:rsidP="00A2081A">
      <w:pPr>
        <w:pStyle w:val="Styl12"/>
        <w:framePr w:hSpace="0" w:wrap="auto" w:vAnchor="margin" w:hAnchor="text" w:xAlign="left" w:yAlign="inline"/>
        <w:suppressOverlap w:val="0"/>
      </w:pPr>
    </w:p>
    <w:p w:rsidR="0038224E" w:rsidRDefault="00A2081A" w:rsidP="00A2081A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AC0911">
        <w:t>obec Smetanova Lhota</w:t>
      </w:r>
    </w:p>
    <w:p w:rsidR="00AC0911" w:rsidRDefault="00AC0911" w:rsidP="00A2081A">
      <w:pPr>
        <w:pStyle w:val="Styl12"/>
        <w:framePr w:hSpace="0" w:wrap="auto" w:vAnchor="margin" w:hAnchor="text" w:xAlign="left" w:yAlign="inline"/>
        <w:suppressOverlap w:val="0"/>
      </w:pPr>
    </w:p>
    <w:sectPr w:rsidR="00AC0911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F7240"/>
    <w:rsid w:val="001537C4"/>
    <w:rsid w:val="002120C2"/>
    <w:rsid w:val="0021654B"/>
    <w:rsid w:val="0023677F"/>
    <w:rsid w:val="00290762"/>
    <w:rsid w:val="002D2CC6"/>
    <w:rsid w:val="00307428"/>
    <w:rsid w:val="0038224E"/>
    <w:rsid w:val="00386B88"/>
    <w:rsid w:val="00414FFE"/>
    <w:rsid w:val="00417C87"/>
    <w:rsid w:val="004A1F79"/>
    <w:rsid w:val="0052454A"/>
    <w:rsid w:val="00537B52"/>
    <w:rsid w:val="0056385F"/>
    <w:rsid w:val="005640F1"/>
    <w:rsid w:val="00596BD9"/>
    <w:rsid w:val="00615D6C"/>
    <w:rsid w:val="006308D0"/>
    <w:rsid w:val="00632804"/>
    <w:rsid w:val="006B1F8F"/>
    <w:rsid w:val="007C6108"/>
    <w:rsid w:val="008A7D3A"/>
    <w:rsid w:val="008B315C"/>
    <w:rsid w:val="00910A22"/>
    <w:rsid w:val="0091386A"/>
    <w:rsid w:val="00957365"/>
    <w:rsid w:val="009E46A2"/>
    <w:rsid w:val="00A2081A"/>
    <w:rsid w:val="00A52141"/>
    <w:rsid w:val="00AC0911"/>
    <w:rsid w:val="00B25E8C"/>
    <w:rsid w:val="00B36085"/>
    <w:rsid w:val="00BB1F6B"/>
    <w:rsid w:val="00C1545F"/>
    <w:rsid w:val="00C50207"/>
    <w:rsid w:val="00CA4CC9"/>
    <w:rsid w:val="00D16CC1"/>
    <w:rsid w:val="00D60F5D"/>
    <w:rsid w:val="00DC13B9"/>
    <w:rsid w:val="00DD4D3D"/>
    <w:rsid w:val="00E03146"/>
    <w:rsid w:val="00EB4472"/>
    <w:rsid w:val="00F0088D"/>
    <w:rsid w:val="00F402E8"/>
    <w:rsid w:val="00F64F23"/>
    <w:rsid w:val="00F948D7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D6AC1-2B1B-499E-91E0-D637DD74C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38</cp:revision>
  <cp:lastPrinted>2022-02-02T09:02:00Z</cp:lastPrinted>
  <dcterms:created xsi:type="dcterms:W3CDTF">2015-09-11T05:24:00Z</dcterms:created>
  <dcterms:modified xsi:type="dcterms:W3CDTF">2022-10-13T16:47:00Z</dcterms:modified>
</cp:coreProperties>
</file>